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D74CFB">
        <w:rPr>
          <w:rFonts w:ascii="Arial" w:hAnsi="Arial" w:cs="Arial"/>
          <w:b/>
          <w:sz w:val="22"/>
          <w:szCs w:val="22"/>
          <w:lang w:val="en-US"/>
        </w:rPr>
        <w:t>#90Bis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proofErr w:type="spellStart"/>
      <w:r w:rsidR="004C1C2D"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="004C1C2D" w:rsidRPr="004C1C2D">
        <w:rPr>
          <w:rFonts w:ascii="Arial" w:hAnsi="Arial" w:cs="Arial"/>
          <w:b/>
          <w:bCs/>
          <w:sz w:val="22"/>
        </w:rPr>
        <w:t xml:space="preserve"> </w:t>
      </w:r>
      <w:r w:rsidR="0057575A" w:rsidRPr="0057575A">
        <w:rPr>
          <w:rFonts w:ascii="Arial" w:hAnsi="Arial" w:cs="Arial"/>
          <w:b/>
          <w:bCs/>
          <w:sz w:val="22"/>
          <w:szCs w:val="22"/>
        </w:rPr>
        <w:t>S3-180608</w:t>
      </w:r>
    </w:p>
    <w:p w:rsidR="004C1C2D" w:rsidRPr="004C1C2D" w:rsidRDefault="00814B9D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D</w:t>
      </w:r>
      <w:r w:rsidR="0092129E">
        <w:rPr>
          <w:rFonts w:ascii="Arial" w:hAnsi="Arial" w:cs="Arial"/>
          <w:b/>
          <w:bCs/>
          <w:sz w:val="22"/>
        </w:rPr>
        <w:t xml:space="preserve">iego, </w:t>
      </w:r>
      <w:r w:rsidR="008D7E7A">
        <w:rPr>
          <w:rFonts w:ascii="Arial" w:hAnsi="Arial" w:cs="Arial"/>
          <w:b/>
          <w:bCs/>
          <w:sz w:val="22"/>
        </w:rPr>
        <w:t>USA</w:t>
      </w:r>
      <w:r w:rsidR="00D74CFB">
        <w:rPr>
          <w:rFonts w:ascii="Arial" w:hAnsi="Arial" w:cs="Arial"/>
          <w:b/>
          <w:bCs/>
          <w:sz w:val="22"/>
        </w:rPr>
        <w:t>, 24 Feb -</w:t>
      </w:r>
      <w:r w:rsidR="00C35083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>2 Mar 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D74CFB" w:rsidRPr="00D74CFB">
        <w:rPr>
          <w:rFonts w:ascii="Arial" w:hAnsi="Arial" w:cs="Arial"/>
          <w:b/>
          <w:bCs/>
        </w:rPr>
        <w:t>LS on security for CU-CP/UP separation</w:t>
      </w:r>
      <w:r w:rsidR="00D74CFB">
        <w:rPr>
          <w:rFonts w:ascii="Arial" w:hAnsi="Arial" w:cs="Arial"/>
          <w:b/>
          <w:bCs/>
        </w:rPr>
        <w:t xml:space="preserve"> R3-180630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D74CFB" w:rsidRPr="00D74CFB" w:rsidRDefault="004C1C2D" w:rsidP="00D74CFB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proofErr w:type="spellStart"/>
      <w:r w:rsidR="00D74CFB" w:rsidRPr="00D74CFB">
        <w:rPr>
          <w:rFonts w:ascii="Arial" w:eastAsia="MS Mincho" w:hAnsi="Arial" w:cs="Arial"/>
          <w:bCs/>
        </w:rPr>
        <w:t>NR_CPUP_Split</w:t>
      </w:r>
      <w:proofErr w:type="spellEnd"/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Source:</w:t>
      </w:r>
      <w:proofErr w:type="gramEnd"/>
      <w:r w:rsidRPr="004C1C2D">
        <w:rPr>
          <w:rFonts w:ascii="Arial" w:hAnsi="Arial" w:cs="Arial"/>
          <w:bCs/>
          <w:color w:val="FF0000"/>
          <w:lang w:val="fr-FR"/>
        </w:rPr>
        <w:tab/>
      </w:r>
      <w:r w:rsidR="00D74CFB" w:rsidRPr="00D74CFB">
        <w:rPr>
          <w:rFonts w:ascii="Arial" w:hAnsi="Arial" w:cs="Arial"/>
          <w:bCs/>
          <w:color w:val="000000"/>
          <w:highlight w:val="yellow"/>
          <w:lang w:val="fr-FR"/>
        </w:rPr>
        <w:t>xx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To:</w:t>
      </w:r>
      <w:proofErr w:type="gramEnd"/>
      <w:r w:rsidRPr="004C1C2D">
        <w:rPr>
          <w:rFonts w:ascii="Arial" w:hAnsi="Arial" w:cs="Arial"/>
          <w:bCs/>
          <w:lang w:val="fr-FR"/>
        </w:rPr>
        <w:tab/>
      </w:r>
      <w:r w:rsidR="00D74CFB">
        <w:rPr>
          <w:rFonts w:ascii="Arial" w:hAnsi="Arial" w:cs="Arial"/>
          <w:bCs/>
          <w:color w:val="000000"/>
          <w:lang w:val="fr-FR"/>
        </w:rPr>
        <w:t>RAN3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Cc:</w:t>
      </w:r>
      <w:proofErr w:type="gramEnd"/>
      <w:r w:rsidRPr="004C1C2D">
        <w:rPr>
          <w:rFonts w:ascii="Arial" w:hAnsi="Arial" w:cs="Arial"/>
          <w:bCs/>
          <w:lang w:val="fr-FR"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911F29" w:rsidRDefault="004C1C2D" w:rsidP="00911F29">
      <w:r w:rsidRPr="004C1C2D">
        <w:rPr>
          <w:rFonts w:ascii="Arial" w:hAnsi="Arial" w:cs="Arial"/>
          <w:color w:val="000000"/>
        </w:rPr>
        <w:t xml:space="preserve">SA3 </w:t>
      </w:r>
      <w:r w:rsidR="00D74CFB">
        <w:rPr>
          <w:rFonts w:ascii="Arial" w:hAnsi="Arial" w:cs="Arial"/>
          <w:color w:val="000000"/>
        </w:rPr>
        <w:t>thanks RAN3</w:t>
      </w:r>
      <w:r w:rsidR="00911F29">
        <w:rPr>
          <w:rFonts w:ascii="Arial" w:hAnsi="Arial" w:cs="Arial"/>
          <w:color w:val="000000"/>
        </w:rPr>
        <w:t xml:space="preserve"> for the LS (</w:t>
      </w:r>
      <w:r w:rsidR="00D74CFB">
        <w:rPr>
          <w:rFonts w:ascii="Arial" w:hAnsi="Arial" w:cs="Arial"/>
          <w:color w:val="000000"/>
        </w:rPr>
        <w:t>R3-180630</w:t>
      </w:r>
      <w:r w:rsidR="00911F29">
        <w:rPr>
          <w:rFonts w:ascii="Arial" w:hAnsi="Arial" w:cs="Arial"/>
          <w:color w:val="000000"/>
        </w:rPr>
        <w:t>/</w:t>
      </w:r>
      <w:r w:rsidR="00F70357" w:rsidRPr="00F70357">
        <w:rPr>
          <w:rFonts w:ascii="Arial" w:hAnsi="Arial" w:cs="Arial"/>
          <w:color w:val="000000"/>
        </w:rPr>
        <w:t>S3-180561</w:t>
      </w:r>
      <w:r w:rsidR="00911F29">
        <w:rPr>
          <w:rFonts w:ascii="Arial" w:hAnsi="Arial" w:cs="Arial"/>
          <w:color w:val="000000"/>
        </w:rPr>
        <w:t>) “</w:t>
      </w:r>
      <w:r w:rsidR="00D74CFB" w:rsidRPr="00D74CFB">
        <w:rPr>
          <w:rFonts w:ascii="Arial" w:hAnsi="Arial" w:cs="Arial"/>
          <w:color w:val="000000"/>
        </w:rPr>
        <w:t>LS on security for CU-CP/UP separation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  <w:r w:rsidR="00911F29">
        <w:rPr>
          <w:rFonts w:ascii="Arial" w:hAnsi="Arial" w:cs="Arial"/>
          <w:color w:val="000000"/>
        </w:rPr>
        <w:t xml:space="preserve"> SA3 </w:t>
      </w:r>
      <w:r w:rsidR="00D74CFB">
        <w:rPr>
          <w:rFonts w:ascii="Arial" w:hAnsi="Arial" w:cs="Arial"/>
          <w:color w:val="000000"/>
        </w:rPr>
        <w:t xml:space="preserve">discussed the assumptions made for the CU-CP and CU-UP split. SA3 sees no security issues for the assumptions made for this feature. However, SA3 notes that if CU-UP and CU-CP are separate VMs in a cloud, the E1 interface between them need to security protected by IPsec. </w:t>
      </w:r>
      <w:r w:rsidR="00AB2F5B">
        <w:rPr>
          <w:rFonts w:ascii="Arial" w:hAnsi="Arial" w:cs="Arial"/>
          <w:color w:val="000000"/>
        </w:rPr>
        <w:t>SA3 will capture t</w:t>
      </w:r>
      <w:r w:rsidR="00D74CFB">
        <w:rPr>
          <w:rFonts w:ascii="Arial" w:hAnsi="Arial" w:cs="Arial"/>
          <w:color w:val="000000"/>
        </w:rPr>
        <w:t xml:space="preserve">his </w:t>
      </w:r>
      <w:r w:rsidR="00AB2F5B">
        <w:rPr>
          <w:rFonts w:ascii="Arial" w:hAnsi="Arial" w:cs="Arial"/>
          <w:color w:val="000000"/>
        </w:rPr>
        <w:t xml:space="preserve">recommendation </w:t>
      </w:r>
      <w:r w:rsidR="00D74CFB">
        <w:rPr>
          <w:rFonts w:ascii="Arial" w:hAnsi="Arial" w:cs="Arial"/>
          <w:color w:val="000000"/>
        </w:rPr>
        <w:t>in a new clause in TS 33.501.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 w:rsidR="00D74CFB">
        <w:rPr>
          <w:rFonts w:ascii="Arial" w:hAnsi="Arial" w:cs="Arial"/>
          <w:b/>
          <w:color w:val="000000"/>
        </w:rPr>
        <w:t>RAN3</w:t>
      </w:r>
      <w:r w:rsidRPr="004C1C2D">
        <w:rPr>
          <w:rFonts w:ascii="Arial" w:hAnsi="Arial" w:cs="Arial"/>
          <w:b/>
          <w:color w:val="000000"/>
        </w:rPr>
        <w:t xml:space="preserve"> </w:t>
      </w:r>
      <w:r w:rsidRPr="004C1C2D">
        <w:rPr>
          <w:rFonts w:ascii="Arial" w:hAnsi="Arial" w:cs="Arial"/>
          <w:b/>
        </w:rPr>
        <w:t>group.</w:t>
      </w:r>
      <w:proofErr w:type="gramEnd"/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D74CFB">
        <w:rPr>
          <w:rFonts w:ascii="Arial" w:hAnsi="Arial" w:cs="Arial"/>
        </w:rPr>
        <w:t>RAN3</w:t>
      </w:r>
      <w:r w:rsidR="0087011C">
        <w:rPr>
          <w:rFonts w:ascii="Arial" w:hAnsi="Arial" w:cs="Arial"/>
        </w:rPr>
        <w:t xml:space="preserve"> to take </w:t>
      </w:r>
      <w:r w:rsidR="00D74CFB">
        <w:rPr>
          <w:rFonts w:ascii="Arial" w:hAnsi="Arial" w:cs="Arial"/>
        </w:rPr>
        <w:t>the above recommendation in to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 w:rsidRPr="00D74CFB">
        <w:rPr>
          <w:rFonts w:ascii="Arial" w:eastAsia="Nokia Pure Text Light" w:hAnsi="Arial" w:cs="Arial"/>
          <w:b/>
          <w:bCs/>
          <w:noProof/>
          <w:lang w:val="de-DE"/>
        </w:rPr>
        <w:t>SA3#91: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16 – 20 April 2018, Belgrade, Serbia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>
        <w:rPr>
          <w:rFonts w:ascii="Arial" w:eastAsia="Nokia Pure Text Light" w:hAnsi="Arial" w:cs="Arial"/>
          <w:b/>
          <w:bCs/>
          <w:noProof/>
          <w:lang w:val="de-DE"/>
        </w:rPr>
        <w:t>SA3#91</w:t>
      </w:r>
      <w:r w:rsidRPr="00D74CFB">
        <w:rPr>
          <w:rFonts w:ascii="Arial" w:eastAsia="Nokia Pure Text Light" w:hAnsi="Arial" w:cs="Arial"/>
          <w:b/>
          <w:bCs/>
          <w:noProof/>
          <w:lang w:val="de-DE"/>
        </w:rPr>
        <w:t>Bis: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21 -25 May, La Jolla, USA.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D47" w:rsidRDefault="00DB5D47">
      <w:r>
        <w:separator/>
      </w:r>
    </w:p>
  </w:endnote>
  <w:endnote w:type="continuationSeparator" w:id="0">
    <w:p w:rsidR="00DB5D47" w:rsidRDefault="00DB5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D47" w:rsidRDefault="00DB5D47">
      <w:r>
        <w:separator/>
      </w:r>
    </w:p>
  </w:footnote>
  <w:footnote w:type="continuationSeparator" w:id="0">
    <w:p w:rsidR="00DB5D47" w:rsidRDefault="00DB5D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1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5"/>
  </w:num>
  <w:num w:numId="6">
    <w:abstractNumId w:val="8"/>
  </w:num>
  <w:num w:numId="7">
    <w:abstractNumId w:val="10"/>
  </w:num>
  <w:num w:numId="8">
    <w:abstractNumId w:val="27"/>
  </w:num>
  <w:num w:numId="9">
    <w:abstractNumId w:val="23"/>
  </w:num>
  <w:num w:numId="10">
    <w:abstractNumId w:val="25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0"/>
  </w:num>
  <w:num w:numId="22">
    <w:abstractNumId w:val="17"/>
  </w:num>
  <w:num w:numId="23">
    <w:abstractNumId w:val="26"/>
  </w:num>
  <w:num w:numId="24">
    <w:abstractNumId w:val="11"/>
  </w:num>
  <w:num w:numId="25">
    <w:abstractNumId w:val="19"/>
  </w:num>
  <w:num w:numId="26">
    <w:abstractNumId w:val="21"/>
  </w:num>
  <w:num w:numId="27">
    <w:abstractNumId w:val="16"/>
  </w:num>
  <w:num w:numId="28">
    <w:abstractNumId w:val="9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3395A"/>
    <w:rsid w:val="00035BF3"/>
    <w:rsid w:val="00037D72"/>
    <w:rsid w:val="000439F9"/>
    <w:rsid w:val="00047D11"/>
    <w:rsid w:val="000620AC"/>
    <w:rsid w:val="00073E83"/>
    <w:rsid w:val="000A58B9"/>
    <w:rsid w:val="000B4A8C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97FDE"/>
    <w:rsid w:val="001B01C0"/>
    <w:rsid w:val="001C2262"/>
    <w:rsid w:val="001F0872"/>
    <w:rsid w:val="00202823"/>
    <w:rsid w:val="0021064B"/>
    <w:rsid w:val="002154EA"/>
    <w:rsid w:val="0022792B"/>
    <w:rsid w:val="00233132"/>
    <w:rsid w:val="00256D5F"/>
    <w:rsid w:val="002731F4"/>
    <w:rsid w:val="00293443"/>
    <w:rsid w:val="002C5D30"/>
    <w:rsid w:val="002D326B"/>
    <w:rsid w:val="00312268"/>
    <w:rsid w:val="00322321"/>
    <w:rsid w:val="00336573"/>
    <w:rsid w:val="00342E90"/>
    <w:rsid w:val="00351F27"/>
    <w:rsid w:val="003A3771"/>
    <w:rsid w:val="003A51FF"/>
    <w:rsid w:val="003C0A3E"/>
    <w:rsid w:val="003C46A4"/>
    <w:rsid w:val="003E3DC3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F6053"/>
    <w:rsid w:val="005147F8"/>
    <w:rsid w:val="00515070"/>
    <w:rsid w:val="0052627C"/>
    <w:rsid w:val="00534E15"/>
    <w:rsid w:val="00560999"/>
    <w:rsid w:val="005746A7"/>
    <w:rsid w:val="005746D6"/>
    <w:rsid w:val="0057575A"/>
    <w:rsid w:val="00587AE9"/>
    <w:rsid w:val="0059769F"/>
    <w:rsid w:val="005E5295"/>
    <w:rsid w:val="005E67A6"/>
    <w:rsid w:val="00630524"/>
    <w:rsid w:val="00632BD9"/>
    <w:rsid w:val="00660DFB"/>
    <w:rsid w:val="006775B3"/>
    <w:rsid w:val="006806FA"/>
    <w:rsid w:val="00687B9B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6868"/>
    <w:rsid w:val="00733157"/>
    <w:rsid w:val="007448E8"/>
    <w:rsid w:val="00746402"/>
    <w:rsid w:val="00753296"/>
    <w:rsid w:val="00761EDD"/>
    <w:rsid w:val="00770D23"/>
    <w:rsid w:val="007C1369"/>
    <w:rsid w:val="007D3B2D"/>
    <w:rsid w:val="007F449D"/>
    <w:rsid w:val="007F6821"/>
    <w:rsid w:val="00814B9D"/>
    <w:rsid w:val="00815D64"/>
    <w:rsid w:val="008274D7"/>
    <w:rsid w:val="0087011C"/>
    <w:rsid w:val="00891DFA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8617E"/>
    <w:rsid w:val="009A2621"/>
    <w:rsid w:val="00A160A4"/>
    <w:rsid w:val="00A70739"/>
    <w:rsid w:val="00A81562"/>
    <w:rsid w:val="00A92361"/>
    <w:rsid w:val="00AA60CC"/>
    <w:rsid w:val="00AB2F5B"/>
    <w:rsid w:val="00AB4212"/>
    <w:rsid w:val="00AC1D16"/>
    <w:rsid w:val="00AC7B82"/>
    <w:rsid w:val="00AD4894"/>
    <w:rsid w:val="00B27E30"/>
    <w:rsid w:val="00B42781"/>
    <w:rsid w:val="00B7791C"/>
    <w:rsid w:val="00BD6227"/>
    <w:rsid w:val="00BE39A0"/>
    <w:rsid w:val="00BE632D"/>
    <w:rsid w:val="00BE6BC6"/>
    <w:rsid w:val="00BF1FF4"/>
    <w:rsid w:val="00C13933"/>
    <w:rsid w:val="00C35083"/>
    <w:rsid w:val="00C45489"/>
    <w:rsid w:val="00C97775"/>
    <w:rsid w:val="00CD11A4"/>
    <w:rsid w:val="00CD2D53"/>
    <w:rsid w:val="00CD3911"/>
    <w:rsid w:val="00CE4176"/>
    <w:rsid w:val="00D13C26"/>
    <w:rsid w:val="00D17D76"/>
    <w:rsid w:val="00D25DB9"/>
    <w:rsid w:val="00D74CFB"/>
    <w:rsid w:val="00D813FC"/>
    <w:rsid w:val="00D96DBC"/>
    <w:rsid w:val="00D96DF3"/>
    <w:rsid w:val="00DA5721"/>
    <w:rsid w:val="00DB5D47"/>
    <w:rsid w:val="00DC217F"/>
    <w:rsid w:val="00DD469F"/>
    <w:rsid w:val="00DD64D3"/>
    <w:rsid w:val="00DD65AE"/>
    <w:rsid w:val="00DF4CE6"/>
    <w:rsid w:val="00E020DB"/>
    <w:rsid w:val="00E32288"/>
    <w:rsid w:val="00E3318B"/>
    <w:rsid w:val="00E36E55"/>
    <w:rsid w:val="00E53F7C"/>
    <w:rsid w:val="00E81D28"/>
    <w:rsid w:val="00E8526A"/>
    <w:rsid w:val="00E944BF"/>
    <w:rsid w:val="00EA6C4F"/>
    <w:rsid w:val="00EB0942"/>
    <w:rsid w:val="00EC226C"/>
    <w:rsid w:val="00ED525C"/>
    <w:rsid w:val="00EF1515"/>
    <w:rsid w:val="00F07E2D"/>
    <w:rsid w:val="00F23653"/>
    <w:rsid w:val="00F3408F"/>
    <w:rsid w:val="00F369D4"/>
    <w:rsid w:val="00F70357"/>
    <w:rsid w:val="00F76587"/>
    <w:rsid w:val="00F837A5"/>
    <w:rsid w:val="00FB2E5F"/>
    <w:rsid w:val="00FC360A"/>
    <w:rsid w:val="00FD7AE5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  <w:rPr>
      <w:b/>
      <w:bCs/>
    </w:rPr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SN</cp:lastModifiedBy>
  <cp:revision>2</cp:revision>
  <cp:lastPrinted>2016-05-02T23:50:00Z</cp:lastPrinted>
  <dcterms:created xsi:type="dcterms:W3CDTF">2018-02-18T20:47:00Z</dcterms:created>
  <dcterms:modified xsi:type="dcterms:W3CDTF">2018-02-18T20:47:00Z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